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B6D866" w14:textId="22058E47" w:rsidR="00640506" w:rsidRPr="006A45B7" w:rsidRDefault="00640506" w:rsidP="00640506">
      <w:pPr>
        <w:jc w:val="both"/>
      </w:pPr>
      <w:r w:rsidRPr="006A45B7">
        <w:t xml:space="preserve">FOR OUTSTANDING PERFORMANCE OF DUTIES WHILE SERVING AS THE TACTICAL AIR CONTROL AND DIRECT AIR SUPPORT NET OPERATOR FOR </w:t>
      </w:r>
      <w:r>
        <w:t>______________</w:t>
      </w:r>
      <w:r w:rsidRPr="006A45B7">
        <w:t xml:space="preserve">, DURING OPERATION </w:t>
      </w:r>
      <w:r>
        <w:t>________</w:t>
      </w:r>
      <w:r w:rsidRPr="006A45B7">
        <w:t xml:space="preserve"> FROM </w:t>
      </w:r>
      <w:r>
        <w:t>_________TO _______</w:t>
      </w:r>
      <w:r w:rsidRPr="006A45B7">
        <w:t xml:space="preserve">.  DURING THIS PERIOD, LANCE CORPORAL </w:t>
      </w:r>
      <w:r>
        <w:t>_______</w:t>
      </w:r>
      <w:r w:rsidRPr="006A45B7">
        <w:t xml:space="preserve"> DEMONSTRATED SUPERIOR PERFORMANCE ENSURING EFFICIENT INFORMATION EXCHANGE BETWEEN THE TACTICAL AIR COMMAND CENTER AND THE DIRECT AIR SUPPORT CENTER OVER 3 DAYS UP TO OPERATIONAL TEMPO 5.  LCPL </w:t>
      </w:r>
      <w:r>
        <w:t>_____</w:t>
      </w:r>
      <w:r w:rsidRPr="006A45B7">
        <w:t xml:space="preserve"> PERFORMED ABOVE HIS GRADE PASSING AND RECEIVING UPDATES TO THE AIR DEFENSE WARNING CONDITIONS, WEAPON CONTROL STATUS, AIRSPACE CONTROL MEASURES, ENEMY SURFACE TO AIR THREATS, AND INFLIGHT REPORTS FOR OVER 123 MISSIONS AND 198 SORTIES.  AS A FORCE MULTIPLIER, LCPL </w:t>
      </w:r>
      <w:r>
        <w:t>___________</w:t>
      </w:r>
      <w:r w:rsidRPr="006A45B7">
        <w:t xml:space="preserve"> IDENTIFIED AREAS INHIBITING COMMUNICATION FLOW AND PROVIDED SOLUTIONS TO INCREASE EFFICIENCY OF OPERATIONS.  LANCE CORPORAL </w:t>
      </w:r>
      <w:r>
        <w:t>______</w:t>
      </w:r>
      <w:r w:rsidRPr="006A45B7">
        <w:t xml:space="preserve"> INITIATIVE, PERSEVERANCE, AND TOTAL DEDICATION TO DUTY REFLECTED CREDIT UPON HIMSELF AND WERE IN KEEPING WITH THE HIGHEST TRADITIONS OF THE MARINE CORPS AND UNITED STATES NAVAL SERVICE.</w:t>
      </w:r>
    </w:p>
    <w:p w14:paraId="681FBE1E" w14:textId="77777777" w:rsidR="00790AF8" w:rsidRDefault="00790AF8"/>
    <w:sectPr w:rsidR="00790A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506"/>
    <w:rsid w:val="000F67E3"/>
    <w:rsid w:val="00640506"/>
    <w:rsid w:val="00790AF8"/>
    <w:rsid w:val="00EF3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DFDA7A"/>
  <w15:chartTrackingRefBased/>
  <w15:docId w15:val="{29CE637F-1A23-8E41-9848-0A4DA7ACA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506"/>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152</Words>
  <Characters>873</Characters>
  <Application>Microsoft Office Word</Application>
  <DocSecurity>0</DocSecurity>
  <Lines>7</Lines>
  <Paragraphs>2</Paragraphs>
  <ScaleCrop>false</ScaleCrop>
  <Company/>
  <LinksUpToDate>false</LinksUpToDate>
  <CharactersWithSpaces>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sofi.ripa@gmail.com</dc:creator>
  <cp:keywords/>
  <dc:description/>
  <cp:lastModifiedBy>sofi.ripa@gmail.com</cp:lastModifiedBy>
  <cp:revision>1</cp:revision>
  <dcterms:created xsi:type="dcterms:W3CDTF">2022-02-21T20:06:00Z</dcterms:created>
  <dcterms:modified xsi:type="dcterms:W3CDTF">2022-02-21T20:08:00Z</dcterms:modified>
</cp:coreProperties>
</file>